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96" w:rsidRPr="00B61F96" w:rsidRDefault="00B61F96" w:rsidP="00B61F96">
      <w:pPr>
        <w:spacing w:after="0" w:line="240" w:lineRule="auto"/>
        <w:rPr>
          <w:rFonts w:ascii="Arial" w:eastAsia="Times New Roman" w:hAnsi="Arial" w:cs="Arial"/>
          <w:b/>
          <w:color w:val="000000"/>
          <w:sz w:val="32"/>
          <w:szCs w:val="21"/>
        </w:rPr>
      </w:pPr>
      <w:r w:rsidRPr="00B61F96">
        <w:rPr>
          <w:rFonts w:ascii="Arial" w:eastAsia="Times New Roman" w:hAnsi="Arial" w:cs="Arial"/>
          <w:b/>
          <w:color w:val="000000"/>
          <w:sz w:val="32"/>
          <w:szCs w:val="21"/>
        </w:rPr>
        <w:t>In-Person Worship in the Sanctuary at Central Church</w:t>
      </w:r>
    </w:p>
    <w:p w:rsidR="00B61F96" w:rsidRPr="00B61F96" w:rsidRDefault="00B61F96" w:rsidP="00B61F96">
      <w:pPr>
        <w:spacing w:after="0" w:line="240" w:lineRule="auto"/>
        <w:rPr>
          <w:rFonts w:ascii="Times New Roman" w:eastAsia="Times New Roman" w:hAnsi="Times New Roman" w:cs="Times New Roman"/>
          <w:sz w:val="24"/>
          <w:szCs w:val="24"/>
        </w:rPr>
      </w:pPr>
      <w:r w:rsidRPr="00B61F96">
        <w:rPr>
          <w:rFonts w:ascii="Arial" w:eastAsia="Times New Roman" w:hAnsi="Arial" w:cs="Arial"/>
          <w:color w:val="000000"/>
          <w:sz w:val="21"/>
          <w:szCs w:val="21"/>
        </w:rPr>
        <w:t> </w:t>
      </w:r>
    </w:p>
    <w:p w:rsidR="00B61F96" w:rsidRPr="00B61F96" w:rsidRDefault="00B61F96" w:rsidP="00B61F96">
      <w:pPr>
        <w:spacing w:after="0" w:line="240" w:lineRule="auto"/>
        <w:rPr>
          <w:rFonts w:ascii="Times New Roman" w:eastAsia="Times New Roman" w:hAnsi="Times New Roman" w:cs="Times New Roman"/>
          <w:sz w:val="24"/>
          <w:szCs w:val="24"/>
        </w:rPr>
      </w:pPr>
      <w:r w:rsidRPr="00B61F96">
        <w:rPr>
          <w:rFonts w:ascii="Arial" w:eastAsia="Times New Roman" w:hAnsi="Arial" w:cs="Arial"/>
          <w:color w:val="000000"/>
          <w:sz w:val="24"/>
          <w:szCs w:val="24"/>
        </w:rPr>
        <w:t xml:space="preserve">There will be one service each Sunday morning beginning at 10:00 a.m. Two entrances will be open – the main Sanctuary entrance on Maple Street and the glass doors off the Elm Street driveway. Once you are in the building, you will only have access to the Sanctuary. </w:t>
      </w:r>
      <w:r w:rsidRPr="00B61F96">
        <w:rPr>
          <w:rFonts w:ascii="Arial" w:eastAsia="Times New Roman" w:hAnsi="Arial" w:cs="Arial"/>
          <w:b/>
          <w:bCs/>
          <w:color w:val="000000"/>
          <w:sz w:val="24"/>
          <w:szCs w:val="24"/>
        </w:rPr>
        <w:t>PLEASE PLAN TO ARRIVE EARLY</w:t>
      </w:r>
      <w:r w:rsidRPr="00B61F96">
        <w:rPr>
          <w:rFonts w:ascii="Arial" w:eastAsia="Times New Roman" w:hAnsi="Arial" w:cs="Arial"/>
          <w:color w:val="000000"/>
          <w:sz w:val="24"/>
          <w:szCs w:val="24"/>
        </w:rPr>
        <w:t>. If you arrive late, only the Maple Street entrance will be open. There will be no entrance through the glass doors after 9:55 a.m. </w:t>
      </w:r>
      <w:r w:rsidRPr="00B61F96">
        <w:rPr>
          <w:rFonts w:ascii="Times New Roman" w:eastAsia="Times New Roman" w:hAnsi="Times New Roman" w:cs="Times New Roman"/>
          <w:sz w:val="24"/>
          <w:szCs w:val="24"/>
        </w:rPr>
        <w:t xml:space="preserve"> </w:t>
      </w:r>
    </w:p>
    <w:p w:rsidR="00B61F96" w:rsidRPr="00B61F96" w:rsidRDefault="00B61F96" w:rsidP="00B61F96">
      <w:pPr>
        <w:spacing w:after="0" w:line="240" w:lineRule="auto"/>
        <w:rPr>
          <w:rFonts w:ascii="Times New Roman" w:eastAsia="Times New Roman" w:hAnsi="Times New Roman" w:cs="Times New Roman"/>
          <w:sz w:val="24"/>
          <w:szCs w:val="24"/>
        </w:rPr>
      </w:pPr>
      <w:r w:rsidRPr="00B61F96">
        <w:rPr>
          <w:rFonts w:ascii="Arial" w:eastAsia="Times New Roman" w:hAnsi="Arial" w:cs="Arial"/>
          <w:color w:val="000000"/>
          <w:sz w:val="24"/>
          <w:szCs w:val="24"/>
        </w:rPr>
        <w:t> </w:t>
      </w:r>
    </w:p>
    <w:p w:rsidR="00B61F96" w:rsidRPr="00B61F96" w:rsidRDefault="00B61F96" w:rsidP="00B61F96">
      <w:pPr>
        <w:spacing w:after="0" w:line="240" w:lineRule="auto"/>
        <w:rPr>
          <w:rFonts w:ascii="Times New Roman" w:eastAsia="Times New Roman" w:hAnsi="Times New Roman" w:cs="Times New Roman"/>
          <w:sz w:val="24"/>
          <w:szCs w:val="24"/>
        </w:rPr>
      </w:pPr>
      <w:r w:rsidRPr="00B61F96">
        <w:rPr>
          <w:rFonts w:ascii="Arial" w:eastAsia="Times New Roman" w:hAnsi="Arial" w:cs="Arial"/>
          <w:color w:val="000000"/>
          <w:sz w:val="24"/>
          <w:szCs w:val="24"/>
        </w:rPr>
        <w:t xml:space="preserve">Everyone entering will be screened and have their temperature taken. You must fill out a form, answering a series of questions and providing contact information. Masks covering your nose and extending below your chin are required the entire time that you are on church property. Reservations are NOT required, but check in will go faster if you fill out this </w:t>
      </w:r>
      <w:hyperlink r:id="rId5" w:tgtFrame="_blank" w:history="1">
        <w:r w:rsidRPr="00B61F96">
          <w:rPr>
            <w:rFonts w:ascii="Arial" w:eastAsia="Times New Roman" w:hAnsi="Arial" w:cs="Arial"/>
            <w:color w:val="0C42AD"/>
            <w:sz w:val="24"/>
            <w:szCs w:val="24"/>
            <w:u w:val="single"/>
          </w:rPr>
          <w:t>screening form</w:t>
        </w:r>
      </w:hyperlink>
      <w:r w:rsidRPr="00B61F96">
        <w:rPr>
          <w:rFonts w:ascii="Arial" w:eastAsia="Times New Roman" w:hAnsi="Arial" w:cs="Arial"/>
          <w:color w:val="000000"/>
          <w:sz w:val="24"/>
          <w:szCs w:val="24"/>
        </w:rPr>
        <w:t xml:space="preserve"> in advance for each member of your party and bring them with you.</w:t>
      </w:r>
      <w:r w:rsidRPr="00B61F96">
        <w:rPr>
          <w:rFonts w:ascii="Times New Roman" w:eastAsia="Times New Roman" w:hAnsi="Times New Roman" w:cs="Times New Roman"/>
          <w:sz w:val="24"/>
          <w:szCs w:val="24"/>
        </w:rPr>
        <w:t xml:space="preserve"> </w:t>
      </w:r>
    </w:p>
    <w:p w:rsidR="00B61F96" w:rsidRPr="00B61F96" w:rsidRDefault="00B61F96" w:rsidP="00B61F96">
      <w:pPr>
        <w:spacing w:after="0" w:line="240" w:lineRule="auto"/>
        <w:rPr>
          <w:rFonts w:ascii="Times New Roman" w:eastAsia="Times New Roman" w:hAnsi="Times New Roman" w:cs="Times New Roman"/>
          <w:sz w:val="24"/>
          <w:szCs w:val="24"/>
        </w:rPr>
      </w:pPr>
      <w:r w:rsidRPr="00B61F96">
        <w:rPr>
          <w:rFonts w:ascii="Arial" w:eastAsia="Times New Roman" w:hAnsi="Arial" w:cs="Arial"/>
          <w:color w:val="000000"/>
          <w:sz w:val="24"/>
          <w:szCs w:val="24"/>
        </w:rPr>
        <w:t> </w:t>
      </w:r>
    </w:p>
    <w:p w:rsidR="00B61F96" w:rsidRPr="00B61F96" w:rsidRDefault="00B61F96" w:rsidP="00B61F96">
      <w:pPr>
        <w:spacing w:after="0" w:line="240" w:lineRule="auto"/>
        <w:rPr>
          <w:rFonts w:ascii="Times New Roman" w:eastAsia="Times New Roman" w:hAnsi="Times New Roman" w:cs="Times New Roman"/>
          <w:sz w:val="24"/>
          <w:szCs w:val="24"/>
        </w:rPr>
      </w:pPr>
      <w:r w:rsidRPr="00B61F96">
        <w:rPr>
          <w:rFonts w:ascii="Arial" w:eastAsia="Times New Roman" w:hAnsi="Arial" w:cs="Arial"/>
          <w:color w:val="000000"/>
          <w:sz w:val="24"/>
          <w:szCs w:val="24"/>
        </w:rPr>
        <w:t xml:space="preserve">We have taken a series of safety precautions in order to reduce the risk of spreading COVID 19 during worship at Central. Please click </w:t>
      </w:r>
      <w:hyperlink r:id="rId6" w:tgtFrame="_blank" w:history="1">
        <w:r w:rsidRPr="00B61F96">
          <w:rPr>
            <w:rFonts w:ascii="Arial" w:eastAsia="Times New Roman" w:hAnsi="Arial" w:cs="Arial"/>
            <w:color w:val="0C42AD"/>
            <w:sz w:val="24"/>
            <w:szCs w:val="24"/>
            <w:u w:val="single"/>
          </w:rPr>
          <w:t>HERE</w:t>
        </w:r>
      </w:hyperlink>
      <w:r w:rsidRPr="00B61F96">
        <w:rPr>
          <w:rFonts w:ascii="Arial" w:eastAsia="Times New Roman" w:hAnsi="Arial" w:cs="Arial"/>
          <w:color w:val="000000"/>
          <w:sz w:val="24"/>
          <w:szCs w:val="24"/>
        </w:rPr>
        <w:t xml:space="preserve"> for the details.</w:t>
      </w:r>
      <w:r w:rsidRPr="00B61F96">
        <w:rPr>
          <w:rFonts w:ascii="Times New Roman" w:eastAsia="Times New Roman" w:hAnsi="Times New Roman" w:cs="Times New Roman"/>
          <w:sz w:val="24"/>
          <w:szCs w:val="24"/>
        </w:rPr>
        <w:t xml:space="preserve"> </w:t>
      </w:r>
    </w:p>
    <w:p w:rsidR="00B61F96" w:rsidRPr="00B61F96" w:rsidRDefault="00B61F96" w:rsidP="00B61F96">
      <w:pPr>
        <w:spacing w:after="0" w:line="240" w:lineRule="auto"/>
        <w:rPr>
          <w:rFonts w:ascii="Times New Roman" w:eastAsia="Times New Roman" w:hAnsi="Times New Roman" w:cs="Times New Roman"/>
          <w:sz w:val="24"/>
          <w:szCs w:val="24"/>
        </w:rPr>
      </w:pPr>
      <w:r w:rsidRPr="00B61F96">
        <w:rPr>
          <w:rFonts w:ascii="Arial" w:eastAsia="Times New Roman" w:hAnsi="Arial" w:cs="Arial"/>
          <w:color w:val="000000"/>
          <w:sz w:val="24"/>
          <w:szCs w:val="24"/>
        </w:rPr>
        <w:t> </w:t>
      </w:r>
    </w:p>
    <w:p w:rsidR="00B61F96" w:rsidRPr="00B61F96" w:rsidRDefault="00B61F96" w:rsidP="00B61F96">
      <w:pPr>
        <w:spacing w:after="0" w:line="240" w:lineRule="auto"/>
        <w:rPr>
          <w:rFonts w:ascii="Times New Roman" w:eastAsia="Times New Roman" w:hAnsi="Times New Roman" w:cs="Times New Roman"/>
          <w:sz w:val="24"/>
          <w:szCs w:val="24"/>
        </w:rPr>
      </w:pPr>
      <w:r w:rsidRPr="00B61F96">
        <w:rPr>
          <w:rFonts w:ascii="Arial" w:eastAsia="Times New Roman" w:hAnsi="Arial" w:cs="Arial"/>
          <w:color w:val="000000"/>
          <w:sz w:val="24"/>
          <w:szCs w:val="24"/>
        </w:rPr>
        <w:t xml:space="preserve">There will be differences in our in-person worship to decrease the spread of infection. Click </w:t>
      </w:r>
      <w:hyperlink r:id="rId7" w:tgtFrame="_blank" w:history="1">
        <w:r w:rsidRPr="00B61F96">
          <w:rPr>
            <w:rFonts w:ascii="Arial" w:eastAsia="Times New Roman" w:hAnsi="Arial" w:cs="Arial"/>
            <w:color w:val="0C42AD"/>
            <w:sz w:val="24"/>
            <w:szCs w:val="24"/>
            <w:u w:val="single"/>
          </w:rPr>
          <w:t>HERE</w:t>
        </w:r>
      </w:hyperlink>
      <w:r w:rsidRPr="00B61F96">
        <w:rPr>
          <w:rFonts w:ascii="Arial" w:eastAsia="Times New Roman" w:hAnsi="Arial" w:cs="Arial"/>
          <w:color w:val="000000"/>
          <w:sz w:val="24"/>
          <w:szCs w:val="24"/>
        </w:rPr>
        <w:t xml:space="preserve"> to read more.</w:t>
      </w:r>
      <w:r w:rsidRPr="00B61F96">
        <w:rPr>
          <w:rFonts w:ascii="Times New Roman" w:eastAsia="Times New Roman" w:hAnsi="Times New Roman" w:cs="Times New Roman"/>
          <w:sz w:val="24"/>
          <w:szCs w:val="24"/>
        </w:rPr>
        <w:t xml:space="preserve"> </w:t>
      </w:r>
    </w:p>
    <w:p w:rsidR="00B61F96" w:rsidRPr="00B61F96" w:rsidRDefault="00B61F96" w:rsidP="00B61F96">
      <w:pPr>
        <w:spacing w:after="0" w:line="240" w:lineRule="auto"/>
        <w:rPr>
          <w:rFonts w:ascii="Times New Roman" w:eastAsia="Times New Roman" w:hAnsi="Times New Roman" w:cs="Times New Roman"/>
          <w:sz w:val="24"/>
          <w:szCs w:val="24"/>
        </w:rPr>
      </w:pPr>
      <w:r w:rsidRPr="00B61F96">
        <w:rPr>
          <w:rFonts w:ascii="Arial" w:eastAsia="Times New Roman" w:hAnsi="Arial" w:cs="Arial"/>
          <w:color w:val="000000"/>
          <w:sz w:val="24"/>
          <w:szCs w:val="24"/>
        </w:rPr>
        <w:t> </w:t>
      </w:r>
    </w:p>
    <w:p w:rsidR="00B61F96" w:rsidRPr="00B61F96" w:rsidRDefault="00B61F96" w:rsidP="00B61F96">
      <w:pPr>
        <w:spacing w:after="0" w:line="240" w:lineRule="auto"/>
        <w:rPr>
          <w:rFonts w:ascii="Times New Roman" w:eastAsia="Times New Roman" w:hAnsi="Times New Roman" w:cs="Times New Roman"/>
          <w:sz w:val="24"/>
          <w:szCs w:val="24"/>
        </w:rPr>
      </w:pPr>
      <w:r w:rsidRPr="00B61F96">
        <w:rPr>
          <w:rFonts w:ascii="Arial" w:eastAsia="Times New Roman" w:hAnsi="Arial" w:cs="Arial"/>
          <w:color w:val="000000"/>
          <w:sz w:val="24"/>
          <w:szCs w:val="24"/>
        </w:rPr>
        <w:t>Of course, no matter what we do, attending a large indoor gathering carries an elevated risk of being infected. While attendance is your choice, the Session strongly discourages from attending those who have a high risk of developing a serious case of COVID-19, or even dying from the disease. We encourage you to review carefully the</w:t>
      </w:r>
      <w:hyperlink r:id="rId8" w:tgtFrame="_blank" w:history="1">
        <w:r w:rsidRPr="00B61F96">
          <w:rPr>
            <w:rFonts w:ascii="Arial" w:eastAsia="Times New Roman" w:hAnsi="Arial" w:cs="Arial"/>
            <w:color w:val="000000"/>
            <w:sz w:val="24"/>
            <w:szCs w:val="24"/>
            <w:u w:val="single"/>
          </w:rPr>
          <w:t xml:space="preserve"> </w:t>
        </w:r>
      </w:hyperlink>
      <w:hyperlink r:id="rId9" w:tgtFrame="_blank" w:history="1">
        <w:r w:rsidRPr="00B61F96">
          <w:rPr>
            <w:rFonts w:ascii="Arial" w:eastAsia="Times New Roman" w:hAnsi="Arial" w:cs="Arial"/>
            <w:color w:val="0C42AD"/>
            <w:sz w:val="24"/>
            <w:szCs w:val="24"/>
            <w:u w:val="single"/>
          </w:rPr>
          <w:t xml:space="preserve">information available through the CDC </w:t>
        </w:r>
      </w:hyperlink>
      <w:hyperlink r:id="rId10" w:tgtFrame="_blank" w:history="1">
        <w:r w:rsidRPr="00B61F96">
          <w:rPr>
            <w:rFonts w:ascii="Arial" w:eastAsia="Times New Roman" w:hAnsi="Arial" w:cs="Arial"/>
            <w:color w:val="000000"/>
            <w:sz w:val="24"/>
            <w:szCs w:val="24"/>
            <w:u w:val="single"/>
          </w:rPr>
          <w:t>to</w:t>
        </w:r>
      </w:hyperlink>
      <w:r w:rsidRPr="00B61F96">
        <w:rPr>
          <w:rFonts w:ascii="Arial" w:eastAsia="Times New Roman" w:hAnsi="Arial" w:cs="Arial"/>
          <w:color w:val="000000"/>
          <w:sz w:val="24"/>
          <w:szCs w:val="24"/>
        </w:rPr>
        <w:t xml:space="preserve"> find if you or someone with whom you have close, regular physical contact are among those with elevated risk.</w:t>
      </w:r>
      <w:r w:rsidRPr="00B61F96">
        <w:rPr>
          <w:rFonts w:ascii="Times New Roman" w:eastAsia="Times New Roman" w:hAnsi="Times New Roman" w:cs="Times New Roman"/>
          <w:sz w:val="24"/>
          <w:szCs w:val="24"/>
        </w:rPr>
        <w:t xml:space="preserve"> </w:t>
      </w:r>
    </w:p>
    <w:p w:rsidR="000070E8" w:rsidRPr="00B61F96" w:rsidRDefault="000070E8">
      <w:pPr>
        <w:rPr>
          <w:sz w:val="24"/>
          <w:szCs w:val="24"/>
        </w:rPr>
      </w:pPr>
      <w:bookmarkStart w:id="0" w:name="_GoBack"/>
      <w:bookmarkEnd w:id="0"/>
    </w:p>
    <w:sectPr w:rsidR="000070E8" w:rsidRPr="00B61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96"/>
    <w:rsid w:val="000070E8"/>
    <w:rsid w:val="00B61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1F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1F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98978">
      <w:bodyDiv w:val="1"/>
      <w:marLeft w:val="0"/>
      <w:marRight w:val="0"/>
      <w:marTop w:val="0"/>
      <w:marBottom w:val="0"/>
      <w:divBdr>
        <w:top w:val="none" w:sz="0" w:space="0" w:color="auto"/>
        <w:left w:val="none" w:sz="0" w:space="0" w:color="auto"/>
        <w:bottom w:val="none" w:sz="0" w:space="0" w:color="auto"/>
        <w:right w:val="none" w:sz="0" w:space="0" w:color="auto"/>
      </w:divBdr>
      <w:divsChild>
        <w:div w:id="1159232295">
          <w:marLeft w:val="0"/>
          <w:marRight w:val="0"/>
          <w:marTop w:val="0"/>
          <w:marBottom w:val="0"/>
          <w:divBdr>
            <w:top w:val="none" w:sz="0" w:space="0" w:color="auto"/>
            <w:left w:val="none" w:sz="0" w:space="0" w:color="auto"/>
            <w:bottom w:val="none" w:sz="0" w:space="0" w:color="auto"/>
            <w:right w:val="none" w:sz="0" w:space="0" w:color="auto"/>
          </w:divBdr>
        </w:div>
        <w:div w:id="787815061">
          <w:marLeft w:val="0"/>
          <w:marRight w:val="0"/>
          <w:marTop w:val="0"/>
          <w:marBottom w:val="0"/>
          <w:divBdr>
            <w:top w:val="none" w:sz="0" w:space="0" w:color="auto"/>
            <w:left w:val="none" w:sz="0" w:space="0" w:color="auto"/>
            <w:bottom w:val="none" w:sz="0" w:space="0" w:color="auto"/>
            <w:right w:val="none" w:sz="0" w:space="0" w:color="auto"/>
          </w:divBdr>
        </w:div>
        <w:div w:id="1426730020">
          <w:marLeft w:val="0"/>
          <w:marRight w:val="0"/>
          <w:marTop w:val="0"/>
          <w:marBottom w:val="0"/>
          <w:divBdr>
            <w:top w:val="none" w:sz="0" w:space="0" w:color="auto"/>
            <w:left w:val="none" w:sz="0" w:space="0" w:color="auto"/>
            <w:bottom w:val="none" w:sz="0" w:space="0" w:color="auto"/>
            <w:right w:val="none" w:sz="0" w:space="0" w:color="auto"/>
          </w:divBdr>
        </w:div>
        <w:div w:id="2051100691">
          <w:marLeft w:val="0"/>
          <w:marRight w:val="0"/>
          <w:marTop w:val="0"/>
          <w:marBottom w:val="0"/>
          <w:divBdr>
            <w:top w:val="none" w:sz="0" w:space="0" w:color="auto"/>
            <w:left w:val="none" w:sz="0" w:space="0" w:color="auto"/>
            <w:bottom w:val="none" w:sz="0" w:space="0" w:color="auto"/>
            <w:right w:val="none" w:sz="0" w:space="0" w:color="auto"/>
          </w:divBdr>
        </w:div>
        <w:div w:id="248119484">
          <w:marLeft w:val="0"/>
          <w:marRight w:val="0"/>
          <w:marTop w:val="0"/>
          <w:marBottom w:val="0"/>
          <w:divBdr>
            <w:top w:val="none" w:sz="0" w:space="0" w:color="auto"/>
            <w:left w:val="none" w:sz="0" w:space="0" w:color="auto"/>
            <w:bottom w:val="none" w:sz="0" w:space="0" w:color="auto"/>
            <w:right w:val="none" w:sz="0" w:space="0" w:color="auto"/>
          </w:divBdr>
        </w:div>
        <w:div w:id="1028676988">
          <w:marLeft w:val="0"/>
          <w:marRight w:val="0"/>
          <w:marTop w:val="0"/>
          <w:marBottom w:val="0"/>
          <w:divBdr>
            <w:top w:val="none" w:sz="0" w:space="0" w:color="auto"/>
            <w:left w:val="none" w:sz="0" w:space="0" w:color="auto"/>
            <w:bottom w:val="none" w:sz="0" w:space="0" w:color="auto"/>
            <w:right w:val="none" w:sz="0" w:space="0" w:color="auto"/>
          </w:divBdr>
        </w:div>
        <w:div w:id="314336148">
          <w:marLeft w:val="0"/>
          <w:marRight w:val="0"/>
          <w:marTop w:val="0"/>
          <w:marBottom w:val="0"/>
          <w:divBdr>
            <w:top w:val="none" w:sz="0" w:space="0" w:color="auto"/>
            <w:left w:val="none" w:sz="0" w:space="0" w:color="auto"/>
            <w:bottom w:val="none" w:sz="0" w:space="0" w:color="auto"/>
            <w:right w:val="none" w:sz="0" w:space="0" w:color="auto"/>
          </w:divBdr>
        </w:div>
        <w:div w:id="1045108313">
          <w:marLeft w:val="0"/>
          <w:marRight w:val="0"/>
          <w:marTop w:val="0"/>
          <w:marBottom w:val="0"/>
          <w:divBdr>
            <w:top w:val="none" w:sz="0" w:space="0" w:color="auto"/>
            <w:left w:val="none" w:sz="0" w:space="0" w:color="auto"/>
            <w:bottom w:val="none" w:sz="0" w:space="0" w:color="auto"/>
            <w:right w:val="none" w:sz="0" w:space="0" w:color="auto"/>
          </w:divBdr>
        </w:div>
        <w:div w:id="1774860184">
          <w:marLeft w:val="0"/>
          <w:marRight w:val="0"/>
          <w:marTop w:val="0"/>
          <w:marBottom w:val="0"/>
          <w:divBdr>
            <w:top w:val="none" w:sz="0" w:space="0" w:color="auto"/>
            <w:left w:val="none" w:sz="0" w:space="0" w:color="auto"/>
            <w:bottom w:val="none" w:sz="0" w:space="0" w:color="auto"/>
            <w:right w:val="none" w:sz="0" w:space="0" w:color="auto"/>
          </w:divBdr>
        </w:div>
        <w:div w:id="1794128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need-extra-precautions/index.html" TargetMode="External"/><Relationship Id="rId3" Type="http://schemas.openxmlformats.org/officeDocument/2006/relationships/settings" Target="settings.xml"/><Relationship Id="rId7" Type="http://schemas.openxmlformats.org/officeDocument/2006/relationships/hyperlink" Target="https://files.constantcontact.com/13b538fe001/fe5720cc-cdcb-407c-a245-0391850e0d01.doc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iles.constantcontact.com/13b538fe001/f2706530-d30b-4ec5-9b58-0fe10c9bd83c.docx" TargetMode="External"/><Relationship Id="rId11" Type="http://schemas.openxmlformats.org/officeDocument/2006/relationships/fontTable" Target="fontTable.xml"/><Relationship Id="rId5" Type="http://schemas.openxmlformats.org/officeDocument/2006/relationships/hyperlink" Target="https://files.constantcontact.com/13b538fe001/ac322d51-a946-4c08-b32b-10548f9eab82.docx" TargetMode="External"/><Relationship Id="rId10" Type="http://schemas.openxmlformats.org/officeDocument/2006/relationships/hyperlink" Target="https://www.cdc.gov/coronavirus/2019-ncov/need-extra-precautions/index.html" TargetMode="External"/><Relationship Id="rId4" Type="http://schemas.openxmlformats.org/officeDocument/2006/relationships/webSettings" Target="webSettings.xml"/><Relationship Id="rId9" Type="http://schemas.openxmlformats.org/officeDocument/2006/relationships/hyperlink" Target="https://www.cdc.gov/coronavirus/2019-ncov/need-extra-precaution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Thiemann</dc:creator>
  <cp:lastModifiedBy>Jeanne Thiemann</cp:lastModifiedBy>
  <cp:revision>1</cp:revision>
  <dcterms:created xsi:type="dcterms:W3CDTF">2020-10-21T14:43:00Z</dcterms:created>
  <dcterms:modified xsi:type="dcterms:W3CDTF">2020-10-21T14:44:00Z</dcterms:modified>
</cp:coreProperties>
</file>